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Some of the major points to remember are: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Write out the question prior to answering it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b w:val="1"/>
          <w:bCs w:val="1"/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Answer in your own words -</w:t>
      </w:r>
      <w:r>
        <w:rPr>
          <w:b w:val="0"/>
          <w:bCs w:val="0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b w:val="1"/>
          <w:bCs w:val="1"/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As a rule of thumb, no more than 10% of your response to review questions should be quoted.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Have at least one intext citation per question, such as [Moseley, 47], unless it is entirely an opinion question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quotes if you copy three or more words and include an intext citation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Use a minimum of three resources - the textbook, one item from "lecture" - the videos I provide each module, and one outside source that you have researched</w:t>
      </w:r>
    </w:p>
    <w:p>
      <w:pPr>
        <w:pStyle w:val="Default"/>
        <w:numPr>
          <w:ilvl w:val="0"/>
          <w:numId w:val="2"/>
        </w:numPr>
        <w:bidi w:val="0"/>
        <w:spacing w:line="360" w:lineRule="atLeast"/>
        <w:ind w:right="0"/>
        <w:jc w:val="left"/>
        <w:rPr>
          <w:outline w:val="0"/>
          <w:color w:val="2d3b45"/>
          <w:sz w:val="32"/>
          <w:szCs w:val="32"/>
          <w:rtl w:val="0"/>
          <w:lang w:val="en-US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Provide a </w:t>
      </w:r>
      <w:r>
        <w:rPr>
          <w:outline w:val="0"/>
          <w:color w:val="ff1a03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FF1A03"/>
            </w14:solidFill>
          </w14:textFill>
        </w:rPr>
        <w:t>Works Cited or Reference Section in MLA Style</w:t>
      </w: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 at the end of the paper. Use a website such as Citation Machine to help you.</w:t>
      </w:r>
    </w:p>
    <w:p>
      <w:pPr>
        <w:pStyle w:val="Default"/>
        <w:spacing w:line="320" w:lineRule="atLeast"/>
        <w:rPr>
          <w:outline w:val="0"/>
          <w:color w:val="1d1d1d"/>
          <w:sz w:val="28"/>
          <w:szCs w:val="28"/>
          <w:u w:color="1d1d1d"/>
          <w:shd w:val="clear" w:color="auto" w:fill="ffffff"/>
          <w14:textOutline w14:w="3175" w14:cap="flat">
            <w14:solidFill>
              <w14:srgbClr w14:val="1D1D1D"/>
            </w14:solidFill>
            <w14:prstDash w14:val="solid"/>
            <w14:miter w14:lim="400000"/>
          </w14:textOutline>
          <w14:textFill>
            <w14:solidFill>
              <w14:srgbClr w14:val="1D1D1D"/>
            </w14:solidFill>
          </w14:textFill>
        </w:rPr>
      </w:pPr>
    </w:p>
    <w:p>
      <w:pPr>
        <w:pStyle w:val="Default"/>
        <w:spacing w:after="120" w:line="640" w:lineRule="atLeast"/>
        <w:rPr>
          <w:outline w:val="0"/>
          <w:color w:val="2d3b45"/>
          <w:sz w:val="43"/>
          <w:szCs w:val="43"/>
          <w:u w:color="2d3b45"/>
          <w:shd w:val="clear" w:color="auto" w:fill="ffffff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43"/>
          <w:szCs w:val="43"/>
          <w:u w:color="2d3b45"/>
          <w:shd w:val="clear" w:color="auto" w:fill="ffffff"/>
          <w:rtl w:val="0"/>
          <w:lang w:val="it-IT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Questions</w:t>
      </w:r>
    </w:p>
    <w:p>
      <w:pPr>
        <w:pStyle w:val="Default"/>
        <w:spacing w:after="240" w:line="360" w:lineRule="atLeast"/>
        <w:rPr>
          <w:outline w:val="0"/>
          <w:color w:val="2d3b45"/>
          <w:sz w:val="32"/>
          <w:szCs w:val="32"/>
          <w:u w:color="2d3b45"/>
          <w:shd w:val="clear" w:color="auto" w:fill="ffffff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color="2d3b45"/>
          <w:shd w:val="clear" w:color="auto" w:fill="ffffff"/>
          <w:rtl w:val="0"/>
          <w:lang w:val="en-US"/>
          <w14:textOutline w14:w="3175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Respond to the following ten questions/prompts and attach your response in a word document, with extension .doc or .docx.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is meant by coaching?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Of the four major coaching functions tutoring, mentoring, confronting/challenging, and counseling which do you feel is most difficult? Why?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Describe the following coaching skills, and give an example of each: attending, affirming, resourcing, reviewing.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What is an 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“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I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 xml:space="preserve">” 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message? Why is it an effective way to confront someone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’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 behavior? Give an example.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To what extent should a supervisor counsel an employee about the employee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’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s personal problems?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Identify the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five conflict management styles and describe when each one would be appropriate.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Discuss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is involved in principled negotiation. How does it differ from hard or soft negotiation?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are the major causes of stress on the job? Off the job?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What can a supervisor do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to prevent stress in his or her unit?</w:t>
      </w:r>
    </w:p>
    <w:p>
      <w:pPr>
        <w:pStyle w:val="Default"/>
        <w:numPr>
          <w:ilvl w:val="0"/>
          <w:numId w:val="4"/>
        </w:numPr>
        <w:spacing w:line="360" w:lineRule="atLeast"/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pP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Why and how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 </w:t>
      </w:r>
      <w:r>
        <w:rPr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  <w:t>can time management help with stress and the achievement of effective results?</w:t>
      </w:r>
      <w:r>
        <w:rPr>
          <w:i w:val="0"/>
          <w:iCs w:val="0"/>
          <w:outline w:val="0"/>
          <w:color w:val="2d3b45"/>
          <w:sz w:val="32"/>
          <w:szCs w:val="32"/>
          <w:shd w:val="clear" w:color="auto" w:fill="ffffff"/>
          <w14:textOutline w14:w="0" w14:cap="flat">
            <w14:solidFill>
              <w14:srgbClr w14:val="2D3B45"/>
            </w14:solidFill>
            <w14:prstDash w14:val="solid"/>
            <w14:miter w14:lim="400000"/>
          </w14:textOutline>
          <w14:textFill>
            <w14:solidFill>
              <w14:srgbClr w14:val="2D3B45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bered"/>
  </w:abstractNum>
  <w:abstractNum w:abstractNumId="3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2d3b45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numbering" w:styleId="Numbered">
    <w:name w:val="Numbered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